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8C" w:rsidRPr="00E56F06" w:rsidRDefault="0079698C" w:rsidP="0079698C">
      <w:pPr>
        <w:spacing w:before="60" w:after="60"/>
        <w:jc w:val="center"/>
        <w:rPr>
          <w:rFonts w:ascii="Avenir Next Condensed" w:hAnsi="Avenir Next Condensed"/>
          <w:b/>
          <w:sz w:val="22"/>
          <w:szCs w:val="22"/>
          <w:u w:val="single"/>
        </w:rPr>
      </w:pPr>
      <w:r w:rsidRPr="00E56F06">
        <w:rPr>
          <w:rFonts w:ascii="Avenir Next Condensed" w:hAnsi="Avenir Next Condensed"/>
          <w:b/>
          <w:sz w:val="22"/>
          <w:szCs w:val="22"/>
          <w:u w:val="single"/>
        </w:rPr>
        <w:t>And Can It Be?</w:t>
      </w:r>
    </w:p>
    <w:p w:rsidR="0079698C" w:rsidRDefault="0079698C" w:rsidP="0079698C">
      <w:pPr>
        <w:spacing w:before="60" w:after="60"/>
        <w:jc w:val="center"/>
        <w:rPr>
          <w:rFonts w:ascii="Avenir Next Condensed" w:hAnsi="Avenir Next Condensed"/>
          <w:sz w:val="22"/>
          <w:szCs w:val="22"/>
        </w:rPr>
      </w:pPr>
      <w:r w:rsidRPr="006012CA">
        <w:rPr>
          <w:rFonts w:ascii="Avenir Next Condensed" w:hAnsi="Avenir Next Condensed"/>
          <w:sz w:val="22"/>
          <w:szCs w:val="22"/>
        </w:rPr>
        <w:t>Romans 8:1-4</w:t>
      </w:r>
    </w:p>
    <w:p w:rsidR="0079698C" w:rsidRPr="006012CA" w:rsidRDefault="0079698C" w:rsidP="0079698C">
      <w:pPr>
        <w:spacing w:before="60" w:after="60"/>
        <w:jc w:val="center"/>
        <w:rPr>
          <w:rFonts w:ascii="Avenir Next Condensed" w:hAnsi="Avenir Next Condensed"/>
          <w:sz w:val="22"/>
          <w:szCs w:val="22"/>
        </w:rPr>
      </w:pPr>
    </w:p>
    <w:p w:rsidR="0079698C" w:rsidRPr="006012CA" w:rsidRDefault="0079698C" w:rsidP="0079698C">
      <w:pPr>
        <w:spacing w:before="60" w:after="60"/>
        <w:rPr>
          <w:rFonts w:ascii="Avenir Next Condensed" w:hAnsi="Avenir Next Condensed"/>
          <w:sz w:val="22"/>
          <w:szCs w:val="22"/>
        </w:rPr>
      </w:pPr>
      <w:r w:rsidRPr="006012CA">
        <w:rPr>
          <w:rFonts w:ascii="Avenir Next Condensed" w:hAnsi="Avenir Next Condensed"/>
          <w:sz w:val="22"/>
          <w:szCs w:val="22"/>
        </w:rPr>
        <w:t>Reasons to read Romans 8.</w:t>
      </w:r>
    </w:p>
    <w:p w:rsidR="0079698C" w:rsidRPr="006012CA" w:rsidRDefault="0079698C" w:rsidP="0079698C">
      <w:pPr>
        <w:pStyle w:val="NormalWeb"/>
        <w:numPr>
          <w:ilvl w:val="0"/>
          <w:numId w:val="1"/>
        </w:numPr>
        <w:spacing w:before="60" w:beforeAutospacing="0" w:after="60" w:afterAutospacing="0"/>
        <w:ind w:left="504" w:hanging="216"/>
        <w:rPr>
          <w:rFonts w:ascii="Avenir Next Condensed" w:hAnsi="Avenir Next Condensed"/>
          <w:sz w:val="22"/>
          <w:szCs w:val="22"/>
          <w:lang w:val="en"/>
        </w:rPr>
      </w:pPr>
      <w:r>
        <w:rPr>
          <w:rFonts w:ascii="Avenir Next Condensed" w:hAnsi="Avenir Next Condensed"/>
          <w:sz w:val="22"/>
          <w:szCs w:val="22"/>
          <w:lang w:val="en"/>
        </w:rPr>
        <w:t>It d</w:t>
      </w:r>
      <w:r w:rsidRPr="006012CA">
        <w:rPr>
          <w:rFonts w:ascii="Avenir Next Condensed" w:hAnsi="Avenir Next Condensed"/>
          <w:sz w:val="22"/>
          <w:szCs w:val="22"/>
          <w:lang w:val="en"/>
        </w:rPr>
        <w:t xml:space="preserve">eclares great hope. </w:t>
      </w:r>
    </w:p>
    <w:p w:rsidR="0079698C" w:rsidRPr="006012CA" w:rsidRDefault="0079698C" w:rsidP="0079698C">
      <w:pPr>
        <w:pStyle w:val="NormalWeb"/>
        <w:numPr>
          <w:ilvl w:val="0"/>
          <w:numId w:val="1"/>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 xml:space="preserve">If you are discouraged. </w:t>
      </w:r>
    </w:p>
    <w:p w:rsidR="0079698C" w:rsidRPr="006012CA" w:rsidRDefault="0079698C" w:rsidP="0079698C">
      <w:pPr>
        <w:pStyle w:val="NormalWeb"/>
        <w:numPr>
          <w:ilvl w:val="0"/>
          <w:numId w:val="1"/>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 xml:space="preserve">If you struggle with guilt. </w:t>
      </w:r>
    </w:p>
    <w:p w:rsidR="0079698C" w:rsidRPr="006012CA" w:rsidRDefault="0079698C" w:rsidP="0079698C">
      <w:pPr>
        <w:pStyle w:val="NormalWeb"/>
        <w:numPr>
          <w:ilvl w:val="0"/>
          <w:numId w:val="1"/>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If you struggle with sin.</w:t>
      </w:r>
    </w:p>
    <w:p w:rsidR="0079698C" w:rsidRPr="006012CA" w:rsidRDefault="0079698C" w:rsidP="0079698C">
      <w:pPr>
        <w:pStyle w:val="NormalWeb"/>
        <w:numPr>
          <w:ilvl w:val="0"/>
          <w:numId w:val="1"/>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If you’re going through trials.</w:t>
      </w:r>
    </w:p>
    <w:p w:rsidR="0079698C" w:rsidRPr="006012CA" w:rsidRDefault="0079698C" w:rsidP="0079698C">
      <w:pPr>
        <w:pStyle w:val="NormalWeb"/>
        <w:numPr>
          <w:ilvl w:val="0"/>
          <w:numId w:val="1"/>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If you don’t know how to pray.</w:t>
      </w:r>
    </w:p>
    <w:p w:rsidR="0079698C" w:rsidRPr="006012CA" w:rsidRDefault="0079698C" w:rsidP="0079698C">
      <w:pPr>
        <w:pStyle w:val="NormalWeb"/>
        <w:numPr>
          <w:ilvl w:val="0"/>
          <w:numId w:val="1"/>
        </w:numPr>
        <w:spacing w:before="60" w:beforeAutospacing="0" w:after="60" w:afterAutospacing="0"/>
        <w:ind w:left="504" w:hanging="216"/>
        <w:rPr>
          <w:rFonts w:ascii="Avenir Next Condensed" w:hAnsi="Avenir Next Condensed"/>
          <w:sz w:val="22"/>
          <w:szCs w:val="22"/>
          <w:lang w:val="en"/>
        </w:rPr>
      </w:pPr>
      <w:r>
        <w:rPr>
          <w:rFonts w:ascii="Avenir Next Condensed" w:hAnsi="Avenir Next Condensed"/>
          <w:sz w:val="22"/>
          <w:szCs w:val="22"/>
          <w:lang w:val="en"/>
        </w:rPr>
        <w:t>If you are</w:t>
      </w:r>
      <w:r w:rsidRPr="006012CA">
        <w:rPr>
          <w:rFonts w:ascii="Avenir Next Condensed" w:hAnsi="Avenir Next Condensed"/>
          <w:sz w:val="22"/>
          <w:szCs w:val="22"/>
          <w:lang w:val="en"/>
        </w:rPr>
        <w:t xml:space="preserve"> struggling with </w:t>
      </w:r>
      <w:r>
        <w:rPr>
          <w:rFonts w:ascii="Avenir Next Condensed" w:hAnsi="Avenir Next Condensed"/>
          <w:sz w:val="22"/>
          <w:szCs w:val="22"/>
          <w:lang w:val="en"/>
        </w:rPr>
        <w:t xml:space="preserve">the </w:t>
      </w:r>
      <w:r w:rsidRPr="006012CA">
        <w:rPr>
          <w:rFonts w:ascii="Avenir Next Condensed" w:hAnsi="Avenir Next Condensed"/>
          <w:sz w:val="22"/>
          <w:szCs w:val="22"/>
          <w:lang w:val="en"/>
        </w:rPr>
        <w:t>assurance of your salvation.</w:t>
      </w:r>
    </w:p>
    <w:p w:rsidR="0079698C" w:rsidRPr="006012CA" w:rsidRDefault="0079698C" w:rsidP="0079698C">
      <w:pPr>
        <w:pStyle w:val="NormalWeb"/>
        <w:spacing w:before="60" w:beforeAutospacing="0" w:after="60" w:afterAutospacing="0"/>
        <w:rPr>
          <w:rFonts w:ascii="Avenir Next Condensed" w:hAnsi="Avenir Next Condensed"/>
          <w:sz w:val="22"/>
          <w:szCs w:val="22"/>
          <w:lang w:val="en"/>
        </w:rPr>
      </w:pPr>
      <w:r w:rsidRPr="006012CA">
        <w:rPr>
          <w:rFonts w:ascii="Avenir Next Condensed" w:hAnsi="Avenir Next Condensed"/>
          <w:sz w:val="22"/>
          <w:szCs w:val="22"/>
          <w:lang w:val="en"/>
        </w:rPr>
        <w:t>Benefits of Romans 8</w:t>
      </w:r>
    </w:p>
    <w:p w:rsidR="0079698C" w:rsidRPr="006012CA" w:rsidRDefault="0079698C" w:rsidP="0079698C">
      <w:pPr>
        <w:pStyle w:val="NormalWeb"/>
        <w:numPr>
          <w:ilvl w:val="0"/>
          <w:numId w:val="2"/>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Assurance is emphasized.</w:t>
      </w:r>
    </w:p>
    <w:p w:rsidR="0079698C" w:rsidRPr="006012CA" w:rsidRDefault="0079698C" w:rsidP="0079698C">
      <w:pPr>
        <w:pStyle w:val="NormalWeb"/>
        <w:numPr>
          <w:ilvl w:val="0"/>
          <w:numId w:val="2"/>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Holy Spirit is prominent</w:t>
      </w:r>
    </w:p>
    <w:p w:rsidR="0079698C" w:rsidRPr="006012CA" w:rsidRDefault="0079698C" w:rsidP="0079698C">
      <w:pPr>
        <w:pStyle w:val="NormalWeb"/>
        <w:numPr>
          <w:ilvl w:val="0"/>
          <w:numId w:val="2"/>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 xml:space="preserve">Contains the essence of Christianity.  </w:t>
      </w:r>
    </w:p>
    <w:p w:rsidR="0079698C" w:rsidRPr="00841F12" w:rsidRDefault="0079698C" w:rsidP="0079698C">
      <w:pPr>
        <w:pStyle w:val="NormalWeb"/>
        <w:spacing w:before="60" w:beforeAutospacing="0" w:after="60" w:afterAutospacing="0"/>
        <w:ind w:left="288" w:right="144"/>
        <w:jc w:val="center"/>
        <w:rPr>
          <w:rFonts w:ascii="Avenir Next Condensed" w:hAnsi="Avenir Next Condensed"/>
          <w:sz w:val="22"/>
          <w:szCs w:val="22"/>
          <w:lang w:val="en"/>
        </w:rPr>
      </w:pPr>
      <w:r w:rsidRPr="00841F12">
        <w:rPr>
          <w:rFonts w:ascii="Avenir Next Condensed" w:hAnsi="Avenir Next Condensed"/>
          <w:sz w:val="22"/>
          <w:szCs w:val="22"/>
          <w:lang w:val="en"/>
        </w:rPr>
        <w:t>“For God did not send the Son into the world to condemn or judge the world, but that the world might be saved through Him. “He who believes in Him is not condemned or judged; he who does not believe stands condemned or has been judged already, because he has not believed in the name of the only begotten Son of God.</w:t>
      </w:r>
    </w:p>
    <w:p w:rsidR="0079698C" w:rsidRPr="00841F12" w:rsidRDefault="0079698C" w:rsidP="0079698C">
      <w:pPr>
        <w:pStyle w:val="NormalWeb"/>
        <w:spacing w:before="60" w:beforeAutospacing="0" w:after="60" w:afterAutospacing="0"/>
        <w:ind w:left="288" w:right="144"/>
        <w:jc w:val="center"/>
        <w:rPr>
          <w:rFonts w:ascii="Avenir Next Condensed" w:hAnsi="Avenir Next Condensed"/>
          <w:sz w:val="22"/>
          <w:szCs w:val="22"/>
          <w:lang w:val="en"/>
        </w:rPr>
      </w:pPr>
      <w:r w:rsidRPr="00841F12">
        <w:rPr>
          <w:rFonts w:ascii="Avenir Next Condensed" w:hAnsi="Avenir Next Condensed"/>
          <w:sz w:val="22"/>
          <w:szCs w:val="22"/>
          <w:lang w:val="en"/>
        </w:rPr>
        <w:t>John 3:17-18</w:t>
      </w:r>
    </w:p>
    <w:p w:rsidR="0079698C" w:rsidRPr="006012CA" w:rsidRDefault="0079698C" w:rsidP="0079698C">
      <w:pPr>
        <w:pStyle w:val="NormalWeb"/>
        <w:numPr>
          <w:ilvl w:val="0"/>
          <w:numId w:val="3"/>
        </w:numPr>
        <w:spacing w:before="60" w:beforeAutospacing="0" w:after="60" w:afterAutospacing="0"/>
        <w:ind w:left="504" w:hanging="216"/>
        <w:rPr>
          <w:rFonts w:ascii="Avenir Next Condensed" w:hAnsi="Avenir Next Condensed"/>
          <w:sz w:val="22"/>
          <w:szCs w:val="22"/>
          <w:lang w:val="en"/>
        </w:rPr>
      </w:pPr>
      <w:r w:rsidRPr="006012CA">
        <w:rPr>
          <w:rFonts w:ascii="Avenir Next Condensed" w:hAnsi="Avenir Next Condensed"/>
          <w:sz w:val="22"/>
          <w:szCs w:val="22"/>
          <w:lang w:val="en"/>
        </w:rPr>
        <w:t xml:space="preserve">It’s astounding and overwhelming. </w:t>
      </w:r>
    </w:p>
    <w:p w:rsidR="0079698C" w:rsidRPr="006012CA" w:rsidRDefault="0079698C" w:rsidP="0079698C">
      <w:pPr>
        <w:spacing w:before="60" w:after="60"/>
        <w:rPr>
          <w:rFonts w:ascii="Avenir Next Condensed" w:hAnsi="Avenir Next Condensed"/>
          <w:sz w:val="22"/>
          <w:szCs w:val="22"/>
        </w:rPr>
      </w:pPr>
    </w:p>
    <w:p w:rsidR="0079698C" w:rsidRDefault="0079698C" w:rsidP="0079698C">
      <w:pPr>
        <w:spacing w:before="60" w:after="60"/>
        <w:ind w:left="288" w:right="144"/>
        <w:jc w:val="center"/>
        <w:rPr>
          <w:rFonts w:ascii="Avenir Next Condensed" w:hAnsi="Avenir Next Condensed"/>
          <w:sz w:val="22"/>
          <w:szCs w:val="22"/>
        </w:rPr>
      </w:pPr>
      <w:r w:rsidRPr="00841F12">
        <w:rPr>
          <w:rFonts w:ascii="Avenir Next Condensed" w:hAnsi="Avenir Next Condensed"/>
          <w:sz w:val="22"/>
          <w:szCs w:val="22"/>
        </w:rPr>
        <w:t>Therefore, there is now no condemnation for those who are in Christ Jesus, because through Christ Jesus the law of the Spirit who gives life has set you free from the law of sin and death.  For what the law was powerless to do because it was weakened by the flesh, God did by sending his own Son in the likeness of sinful flesh to be a sin offering. And so, he condemned sin in the flesh, in order that the righteous requirement of the law might be fully met in us, who do not live according to the flesh but according to the Spirit.  Romans 8:1-4</w:t>
      </w:r>
    </w:p>
    <w:p w:rsidR="0079698C" w:rsidRDefault="0079698C" w:rsidP="0079698C">
      <w:pPr>
        <w:spacing w:before="60" w:after="60"/>
        <w:ind w:left="288" w:right="144"/>
        <w:jc w:val="center"/>
        <w:rPr>
          <w:rFonts w:ascii="Avenir Next Condensed" w:hAnsi="Avenir Next Condensed"/>
          <w:sz w:val="22"/>
          <w:szCs w:val="22"/>
        </w:rPr>
      </w:pPr>
    </w:p>
    <w:p w:rsidR="0079698C" w:rsidRPr="00B55692" w:rsidRDefault="0079698C" w:rsidP="0079698C">
      <w:pPr>
        <w:spacing w:after="120"/>
        <w:ind w:right="144"/>
        <w:rPr>
          <w:rFonts w:ascii="Avenir Next Condensed" w:hAnsi="Avenir Next Condensed"/>
          <w:sz w:val="16"/>
          <w:szCs w:val="16"/>
        </w:rPr>
      </w:pPr>
      <w:bookmarkStart w:id="0" w:name="_GoBack"/>
      <w:bookmarkEnd w:id="0"/>
    </w:p>
    <w:p w:rsidR="0079698C" w:rsidRDefault="0079698C" w:rsidP="0079698C">
      <w:pPr>
        <w:pStyle w:val="ListParagraph"/>
        <w:numPr>
          <w:ilvl w:val="0"/>
          <w:numId w:val="4"/>
        </w:numPr>
        <w:spacing w:after="120" w:line="276" w:lineRule="auto"/>
        <w:ind w:left="432" w:right="144" w:hanging="288"/>
        <w:rPr>
          <w:rFonts w:ascii="Avenir Next Condensed" w:hAnsi="Avenir Next Condensed"/>
        </w:rPr>
      </w:pPr>
      <w:r w:rsidRPr="00B55692">
        <w:rPr>
          <w:rFonts w:ascii="Avenir Next Condensed" w:hAnsi="Avenir Next Condensed"/>
        </w:rPr>
        <w:t>Christian are no longer under condemnation.</w:t>
      </w:r>
    </w:p>
    <w:p w:rsidR="0079698C" w:rsidRPr="0079698C" w:rsidRDefault="0079698C" w:rsidP="0079698C">
      <w:pPr>
        <w:spacing w:after="120" w:line="276" w:lineRule="auto"/>
        <w:ind w:right="144"/>
        <w:rPr>
          <w:rFonts w:ascii="Avenir Next Condensed" w:hAnsi="Avenir Next Condensed"/>
        </w:rPr>
      </w:pPr>
    </w:p>
    <w:p w:rsidR="0079698C" w:rsidRPr="00351985" w:rsidRDefault="0079698C" w:rsidP="0079698C">
      <w:pPr>
        <w:pStyle w:val="ListParagraph"/>
        <w:numPr>
          <w:ilvl w:val="1"/>
          <w:numId w:val="5"/>
        </w:numPr>
        <w:spacing w:after="200" w:line="276" w:lineRule="auto"/>
        <w:ind w:left="936" w:right="144"/>
        <w:rPr>
          <w:rFonts w:ascii="Avenir Next Condensed" w:hAnsi="Avenir Next Condensed"/>
        </w:rPr>
      </w:pPr>
      <w:r w:rsidRPr="00351985">
        <w:rPr>
          <w:rFonts w:ascii="Avenir Next Condensed" w:hAnsi="Avenir Next Condensed"/>
        </w:rPr>
        <w:t>Freedom from condemnation is God’s gift to believers.</w:t>
      </w:r>
    </w:p>
    <w:p w:rsidR="0079698C" w:rsidRDefault="0079698C" w:rsidP="0079698C">
      <w:pPr>
        <w:pStyle w:val="ListParagraph"/>
        <w:spacing w:after="200" w:line="276" w:lineRule="auto"/>
        <w:ind w:left="864" w:right="144" w:hanging="720"/>
        <w:rPr>
          <w:rFonts w:ascii="Avenir Next Condensed" w:hAnsi="Avenir Next Condensed"/>
        </w:rPr>
      </w:pPr>
    </w:p>
    <w:p w:rsidR="0079698C" w:rsidRPr="00351985" w:rsidRDefault="0079698C" w:rsidP="0079698C">
      <w:pPr>
        <w:pStyle w:val="ListParagraph"/>
        <w:spacing w:after="200" w:line="276" w:lineRule="auto"/>
        <w:ind w:left="864" w:right="144" w:hanging="720"/>
        <w:rPr>
          <w:rFonts w:ascii="Avenir Next Condensed" w:hAnsi="Avenir Next Condensed"/>
        </w:rPr>
      </w:pPr>
    </w:p>
    <w:p w:rsidR="0079698C" w:rsidRDefault="0079698C" w:rsidP="0079698C">
      <w:pPr>
        <w:pStyle w:val="ListParagraph"/>
        <w:numPr>
          <w:ilvl w:val="0"/>
          <w:numId w:val="4"/>
        </w:numPr>
        <w:spacing w:after="120" w:line="276" w:lineRule="auto"/>
        <w:ind w:left="432" w:right="144" w:hanging="288"/>
        <w:rPr>
          <w:rFonts w:ascii="Avenir Next Condensed" w:hAnsi="Avenir Next Condensed"/>
        </w:rPr>
      </w:pPr>
      <w:r w:rsidRPr="00841F12">
        <w:rPr>
          <w:rFonts w:ascii="Avenir Next Condensed" w:hAnsi="Avenir Next Condensed"/>
        </w:rPr>
        <w:t>Christians are free from the law of sin and death.</w:t>
      </w:r>
    </w:p>
    <w:p w:rsidR="0079698C" w:rsidRPr="0079698C" w:rsidRDefault="0079698C" w:rsidP="0079698C">
      <w:pPr>
        <w:spacing w:after="120" w:line="276" w:lineRule="auto"/>
        <w:ind w:right="144"/>
        <w:rPr>
          <w:rFonts w:ascii="Avenir Next Condensed" w:hAnsi="Avenir Next Condensed"/>
        </w:rPr>
      </w:pPr>
    </w:p>
    <w:p w:rsidR="0079698C" w:rsidRPr="00351985" w:rsidRDefault="0079698C" w:rsidP="0079698C">
      <w:pPr>
        <w:pStyle w:val="ListParagraph"/>
        <w:numPr>
          <w:ilvl w:val="1"/>
          <w:numId w:val="6"/>
        </w:numPr>
        <w:spacing w:after="200" w:line="276" w:lineRule="auto"/>
        <w:ind w:left="936" w:right="144"/>
        <w:rPr>
          <w:rFonts w:ascii="Avenir Next Condensed" w:hAnsi="Avenir Next Condensed"/>
        </w:rPr>
      </w:pPr>
      <w:r w:rsidRPr="00351985">
        <w:rPr>
          <w:rFonts w:ascii="Avenir Next Condensed" w:hAnsi="Avenir Next Condensed"/>
        </w:rPr>
        <w:t>Jesus died, not to leave us in our sins, but to save us from our sins.</w:t>
      </w:r>
    </w:p>
    <w:p w:rsidR="0079698C" w:rsidRDefault="0079698C" w:rsidP="0079698C">
      <w:pPr>
        <w:pStyle w:val="ListParagraph"/>
        <w:spacing w:after="120" w:line="276" w:lineRule="auto"/>
        <w:ind w:right="144"/>
        <w:rPr>
          <w:rFonts w:ascii="Avenir Next Condensed" w:hAnsi="Avenir Next Condensed"/>
        </w:rPr>
      </w:pPr>
    </w:p>
    <w:p w:rsidR="0079698C" w:rsidRDefault="0079698C" w:rsidP="0079698C">
      <w:pPr>
        <w:pStyle w:val="ListParagraph"/>
        <w:spacing w:after="120" w:line="276" w:lineRule="auto"/>
        <w:ind w:right="144"/>
        <w:rPr>
          <w:rFonts w:ascii="Avenir Next Condensed" w:hAnsi="Avenir Next Condensed"/>
        </w:rPr>
      </w:pPr>
    </w:p>
    <w:p w:rsidR="0079698C" w:rsidRDefault="0079698C" w:rsidP="0079698C">
      <w:pPr>
        <w:pStyle w:val="ListParagraph"/>
        <w:numPr>
          <w:ilvl w:val="0"/>
          <w:numId w:val="4"/>
        </w:numPr>
        <w:spacing w:after="120" w:line="276" w:lineRule="auto"/>
        <w:ind w:left="432" w:right="144" w:hanging="288"/>
        <w:rPr>
          <w:rFonts w:ascii="Avenir Next Condensed" w:hAnsi="Avenir Next Condensed"/>
        </w:rPr>
      </w:pPr>
      <w:r w:rsidRPr="00841F12">
        <w:rPr>
          <w:rFonts w:ascii="Avenir Next Condensed" w:hAnsi="Avenir Next Condensed"/>
        </w:rPr>
        <w:t>Christians walk according to the Spirit.</w:t>
      </w:r>
    </w:p>
    <w:p w:rsidR="0079698C" w:rsidRPr="0079698C" w:rsidRDefault="0079698C" w:rsidP="0079698C">
      <w:pPr>
        <w:spacing w:after="120" w:line="276" w:lineRule="auto"/>
        <w:ind w:right="144"/>
        <w:rPr>
          <w:rFonts w:ascii="Avenir Next Condensed" w:hAnsi="Avenir Next Condensed"/>
        </w:rPr>
      </w:pPr>
    </w:p>
    <w:p w:rsidR="0079698C" w:rsidRPr="00867E6D" w:rsidRDefault="0079698C" w:rsidP="0079698C">
      <w:pPr>
        <w:pStyle w:val="ListParagraph"/>
        <w:numPr>
          <w:ilvl w:val="1"/>
          <w:numId w:val="7"/>
        </w:numPr>
        <w:spacing w:after="200" w:line="276" w:lineRule="auto"/>
        <w:ind w:left="936" w:right="144"/>
        <w:rPr>
          <w:rFonts w:ascii="Avenir Next Condensed" w:hAnsi="Avenir Next Condensed"/>
        </w:rPr>
      </w:pPr>
      <w:r w:rsidRPr="00351985">
        <w:rPr>
          <w:rFonts w:ascii="Avenir Next Condensed" w:hAnsi="Avenir Next Condensed"/>
        </w:rPr>
        <w:t>God created you to live with Christ and by Christ’s life.  If you are a believer, holiness is your destiny!</w:t>
      </w:r>
    </w:p>
    <w:p w:rsidR="0079698C" w:rsidRDefault="0079698C" w:rsidP="0079698C">
      <w:pPr>
        <w:ind w:left="288" w:right="288"/>
        <w:jc w:val="center"/>
        <w:rPr>
          <w:rFonts w:ascii="Avenir Next Condensed" w:hAnsi="Avenir Next Condensed" w:cs="Arial"/>
          <w:bCs/>
          <w:color w:val="000000"/>
          <w:sz w:val="22"/>
          <w:szCs w:val="22"/>
          <w:vertAlign w:val="superscript"/>
        </w:rPr>
      </w:pPr>
    </w:p>
    <w:p w:rsidR="0079698C" w:rsidRPr="0079698C" w:rsidRDefault="0079698C" w:rsidP="0079698C">
      <w:pPr>
        <w:ind w:left="288" w:right="288"/>
        <w:jc w:val="center"/>
        <w:rPr>
          <w:rFonts w:ascii="Avenir Next Condensed" w:hAnsi="Avenir Next Condensed"/>
          <w:sz w:val="22"/>
          <w:szCs w:val="22"/>
        </w:rPr>
      </w:pPr>
      <w:r w:rsidRPr="00841F12">
        <w:rPr>
          <w:rFonts w:ascii="Avenir Next Condensed" w:hAnsi="Avenir Next Condensed" w:cs="Arial"/>
          <w:bCs/>
          <w:color w:val="000000"/>
          <w:sz w:val="22"/>
          <w:szCs w:val="22"/>
          <w:vertAlign w:val="superscript"/>
        </w:rPr>
        <w:t>8 </w:t>
      </w:r>
      <w:r w:rsidRPr="00841F12">
        <w:rPr>
          <w:rFonts w:ascii="Avenir Next Condensed" w:hAnsi="Avenir Next Condensed"/>
          <w:color w:val="000000"/>
          <w:sz w:val="22"/>
          <w:szCs w:val="22"/>
        </w:rPr>
        <w:t>But what does it say? “The word is near you; it is in your mouth and in your heart,”</w:t>
      </w:r>
      <w:r w:rsidRPr="00841F12">
        <w:rPr>
          <w:rFonts w:ascii="Avenir Next Condensed" w:hAnsi="Avenir Next Condensed"/>
          <w:color w:val="000000"/>
          <w:sz w:val="22"/>
          <w:szCs w:val="22"/>
          <w:vertAlign w:val="superscript"/>
        </w:rPr>
        <w:t>[</w:t>
      </w:r>
      <w:hyperlink r:id="rId5" w:anchor="fen-NIV-28197a" w:tooltip="See footnote a" w:history="1">
        <w:r w:rsidRPr="00841F12">
          <w:rPr>
            <w:rStyle w:val="Hyperlink"/>
            <w:rFonts w:ascii="Avenir Next Condensed" w:hAnsi="Avenir Next Condensed"/>
            <w:color w:val="B34B2C"/>
            <w:sz w:val="22"/>
            <w:szCs w:val="22"/>
            <w:vertAlign w:val="superscript"/>
          </w:rPr>
          <w:t>a</w:t>
        </w:r>
      </w:hyperlink>
      <w:r w:rsidRPr="00841F12">
        <w:rPr>
          <w:rFonts w:ascii="Avenir Next Condensed" w:hAnsi="Avenir Next Condensed"/>
          <w:color w:val="000000"/>
          <w:sz w:val="22"/>
          <w:szCs w:val="22"/>
          <w:vertAlign w:val="superscript"/>
        </w:rPr>
        <w:t>]</w:t>
      </w:r>
      <w:r w:rsidRPr="00841F12">
        <w:rPr>
          <w:rStyle w:val="apple-converted-space"/>
          <w:rFonts w:ascii="Avenir Next Condensed" w:hAnsi="Avenir Next Condensed"/>
          <w:color w:val="000000"/>
          <w:sz w:val="22"/>
          <w:szCs w:val="22"/>
        </w:rPr>
        <w:t> </w:t>
      </w:r>
      <w:r w:rsidRPr="00841F12">
        <w:rPr>
          <w:rFonts w:ascii="Avenir Next Condensed" w:hAnsi="Avenir Next Condensed"/>
          <w:color w:val="000000"/>
          <w:sz w:val="22"/>
          <w:szCs w:val="22"/>
        </w:rPr>
        <w:t>that is, the message concerning faith that we proclaim:</w:t>
      </w:r>
      <w:r w:rsidRPr="00841F12">
        <w:rPr>
          <w:rStyle w:val="apple-converted-space"/>
          <w:rFonts w:ascii="Avenir Next Condensed" w:hAnsi="Avenir Next Condensed"/>
          <w:color w:val="000000"/>
          <w:sz w:val="22"/>
          <w:szCs w:val="22"/>
          <w:shd w:val="clear" w:color="auto" w:fill="FFFFFF"/>
        </w:rPr>
        <w:t> </w:t>
      </w:r>
      <w:r w:rsidRPr="00841F12">
        <w:rPr>
          <w:rFonts w:ascii="Avenir Next Condensed" w:hAnsi="Avenir Next Condensed" w:cs="Arial"/>
          <w:bCs/>
          <w:color w:val="000000"/>
          <w:sz w:val="22"/>
          <w:szCs w:val="22"/>
          <w:vertAlign w:val="superscript"/>
        </w:rPr>
        <w:t>9 </w:t>
      </w:r>
      <w:r w:rsidRPr="00841F12">
        <w:rPr>
          <w:rFonts w:ascii="Avenir Next Condensed" w:hAnsi="Avenir Next Condensed"/>
          <w:color w:val="000000"/>
          <w:sz w:val="22"/>
          <w:szCs w:val="22"/>
        </w:rPr>
        <w:t>If you declare</w:t>
      </w:r>
      <w:r w:rsidRPr="00841F12">
        <w:rPr>
          <w:rStyle w:val="apple-converted-space"/>
          <w:rFonts w:ascii="Avenir Next Condensed" w:hAnsi="Avenir Next Condensed"/>
          <w:color w:val="000000"/>
          <w:sz w:val="22"/>
          <w:szCs w:val="22"/>
        </w:rPr>
        <w:t> </w:t>
      </w:r>
      <w:r w:rsidRPr="00841F12">
        <w:rPr>
          <w:rFonts w:ascii="Avenir Next Condensed" w:hAnsi="Avenir Next Condensed"/>
          <w:color w:val="000000"/>
          <w:sz w:val="22"/>
          <w:szCs w:val="22"/>
        </w:rPr>
        <w:t>with your mouth, “Jesus is Lord,”</w:t>
      </w:r>
      <w:r w:rsidRPr="00841F12">
        <w:rPr>
          <w:rStyle w:val="apple-converted-space"/>
          <w:rFonts w:ascii="Avenir Next Condensed" w:hAnsi="Avenir Next Condensed"/>
          <w:color w:val="000000"/>
          <w:sz w:val="22"/>
          <w:szCs w:val="22"/>
        </w:rPr>
        <w:t> </w:t>
      </w:r>
      <w:r w:rsidRPr="00841F12">
        <w:rPr>
          <w:rFonts w:ascii="Avenir Next Condensed" w:hAnsi="Avenir Next Condensed"/>
          <w:color w:val="000000"/>
          <w:sz w:val="22"/>
          <w:szCs w:val="22"/>
        </w:rPr>
        <w:t>and believe</w:t>
      </w:r>
      <w:r w:rsidRPr="00841F12">
        <w:rPr>
          <w:rStyle w:val="apple-converted-space"/>
          <w:rFonts w:ascii="Avenir Next Condensed" w:hAnsi="Avenir Next Condensed"/>
          <w:color w:val="000000"/>
          <w:sz w:val="22"/>
          <w:szCs w:val="22"/>
        </w:rPr>
        <w:t> </w:t>
      </w:r>
      <w:r w:rsidRPr="00841F12">
        <w:rPr>
          <w:rFonts w:ascii="Avenir Next Condensed" w:hAnsi="Avenir Next Condensed"/>
          <w:color w:val="000000"/>
          <w:sz w:val="22"/>
          <w:szCs w:val="22"/>
        </w:rPr>
        <w:t>in your heart that God raised him from the dead,</w:t>
      </w:r>
      <w:r w:rsidRPr="00841F12">
        <w:rPr>
          <w:rStyle w:val="apple-converted-space"/>
          <w:rFonts w:ascii="Avenir Next Condensed" w:hAnsi="Avenir Next Condensed"/>
          <w:color w:val="000000"/>
          <w:sz w:val="22"/>
          <w:szCs w:val="22"/>
        </w:rPr>
        <w:t> </w:t>
      </w:r>
      <w:r w:rsidRPr="00841F12">
        <w:rPr>
          <w:rFonts w:ascii="Avenir Next Condensed" w:hAnsi="Avenir Next Condensed"/>
          <w:color w:val="000000"/>
          <w:sz w:val="22"/>
          <w:szCs w:val="22"/>
        </w:rPr>
        <w:t>you will be saved.</w:t>
      </w:r>
      <w:r w:rsidRPr="00841F12">
        <w:rPr>
          <w:rStyle w:val="apple-converted-space"/>
          <w:rFonts w:ascii="Avenir Next Condensed" w:hAnsi="Avenir Next Condensed"/>
          <w:color w:val="000000"/>
          <w:sz w:val="22"/>
          <w:szCs w:val="22"/>
          <w:shd w:val="clear" w:color="auto" w:fill="FFFFFF"/>
        </w:rPr>
        <w:t> </w:t>
      </w:r>
      <w:r w:rsidRPr="00841F12">
        <w:rPr>
          <w:rFonts w:ascii="Avenir Next Condensed" w:hAnsi="Avenir Next Condensed" w:cs="Arial"/>
          <w:bCs/>
          <w:color w:val="000000"/>
          <w:sz w:val="22"/>
          <w:szCs w:val="22"/>
          <w:vertAlign w:val="superscript"/>
        </w:rPr>
        <w:t>10 </w:t>
      </w:r>
      <w:r w:rsidRPr="00841F12">
        <w:rPr>
          <w:rFonts w:ascii="Avenir Next Condensed" w:hAnsi="Avenir Next Condensed"/>
          <w:color w:val="000000"/>
          <w:sz w:val="22"/>
          <w:szCs w:val="22"/>
        </w:rPr>
        <w:t>For it is with your heart that you believe and are justified, and it is with your mouth that you profess your faith and are saved.</w:t>
      </w:r>
      <w:r w:rsidRPr="00841F12">
        <w:rPr>
          <w:rStyle w:val="apple-converted-space"/>
          <w:rFonts w:ascii="Avenir Next Condensed" w:hAnsi="Avenir Next Condensed"/>
          <w:color w:val="000000"/>
          <w:sz w:val="22"/>
          <w:szCs w:val="22"/>
          <w:shd w:val="clear" w:color="auto" w:fill="FFFFFF"/>
        </w:rPr>
        <w:t> </w:t>
      </w:r>
      <w:r w:rsidRPr="00841F12">
        <w:rPr>
          <w:rFonts w:ascii="Avenir Next Condensed" w:hAnsi="Avenir Next Condensed" w:cs="Arial"/>
          <w:bCs/>
          <w:color w:val="000000"/>
          <w:sz w:val="22"/>
          <w:szCs w:val="22"/>
          <w:vertAlign w:val="superscript"/>
        </w:rPr>
        <w:t>11 </w:t>
      </w:r>
      <w:r w:rsidRPr="00841F12">
        <w:rPr>
          <w:rFonts w:ascii="Avenir Next Condensed" w:hAnsi="Avenir Next Condensed"/>
          <w:color w:val="000000"/>
          <w:sz w:val="22"/>
          <w:szCs w:val="22"/>
        </w:rPr>
        <w:t>As Scripture says, “Anyone who believes in him will never be put to shame.” Romans 10:8-10</w:t>
      </w:r>
    </w:p>
    <w:p w:rsidR="0079698C" w:rsidRPr="00841F12" w:rsidRDefault="0079698C" w:rsidP="0079698C">
      <w:pPr>
        <w:pStyle w:val="ListParagraph"/>
        <w:spacing w:after="200" w:line="276" w:lineRule="auto"/>
        <w:ind w:left="1440"/>
        <w:rPr>
          <w:rFonts w:ascii="Avenir Next Condensed" w:hAnsi="Avenir Next Condensed"/>
        </w:rPr>
      </w:pPr>
    </w:p>
    <w:p w:rsidR="00BE4A37" w:rsidRPr="0079698C" w:rsidRDefault="0079698C" w:rsidP="0079698C">
      <w:pPr>
        <w:ind w:left="288" w:right="288"/>
        <w:jc w:val="center"/>
        <w:rPr>
          <w:rFonts w:ascii="Avenir Next Condensed" w:hAnsi="Avenir Next Condensed"/>
          <w:sz w:val="22"/>
          <w:szCs w:val="22"/>
        </w:rPr>
      </w:pPr>
      <w:r w:rsidRPr="00841F12">
        <w:rPr>
          <w:rFonts w:ascii="Avenir Next Condensed" w:hAnsi="Avenir Next Condensed"/>
          <w:sz w:val="22"/>
          <w:szCs w:val="22"/>
        </w:rPr>
        <w:t>For I am convinced that neither death nor life, neither angels nor demons, neither the present nor the future, nor any powers, neither height nor depth, nor anything else in all creation, will be able to separate us from the love of God that is in Christ Jesus our Lord.  Romans 8:38-39</w:t>
      </w:r>
    </w:p>
    <w:sectPr w:rsidR="00BE4A37" w:rsidRPr="0079698C" w:rsidSect="0079698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2DE1"/>
    <w:multiLevelType w:val="hybridMultilevel"/>
    <w:tmpl w:val="748EC8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056B7"/>
    <w:multiLevelType w:val="hybridMultilevel"/>
    <w:tmpl w:val="01CE84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26246"/>
    <w:multiLevelType w:val="hybridMultilevel"/>
    <w:tmpl w:val="C528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E467F"/>
    <w:multiLevelType w:val="hybridMultilevel"/>
    <w:tmpl w:val="3FB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D177E"/>
    <w:multiLevelType w:val="hybridMultilevel"/>
    <w:tmpl w:val="D090A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02BA2"/>
    <w:multiLevelType w:val="hybridMultilevel"/>
    <w:tmpl w:val="395C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87099"/>
    <w:multiLevelType w:val="hybridMultilevel"/>
    <w:tmpl w:val="BA22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8C"/>
    <w:rsid w:val="0079698C"/>
    <w:rsid w:val="00AF3F42"/>
    <w:rsid w:val="00D224BB"/>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5C729"/>
  <w14:defaultImageDpi w14:val="32767"/>
  <w15:chartTrackingRefBased/>
  <w15:docId w15:val="{B0F5693A-7A7B-3045-BAC1-123C70DA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98C"/>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98C"/>
    <w:pPr>
      <w:spacing w:before="100" w:beforeAutospacing="1" w:after="100" w:afterAutospacing="1"/>
    </w:pPr>
    <w:rPr>
      <w:rFonts w:eastAsiaTheme="minorEastAsia"/>
      <w:sz w:val="20"/>
    </w:rPr>
  </w:style>
  <w:style w:type="paragraph" w:styleId="ListParagraph">
    <w:name w:val="List Paragraph"/>
    <w:basedOn w:val="Normal"/>
    <w:uiPriority w:val="34"/>
    <w:qFormat/>
    <w:rsid w:val="0079698C"/>
    <w:pPr>
      <w:ind w:left="720"/>
      <w:contextualSpacing/>
    </w:pPr>
    <w:rPr>
      <w:rFonts w:ascii="Calibri" w:eastAsia="Calibri" w:hAnsi="Calibri"/>
      <w:sz w:val="22"/>
      <w:szCs w:val="22"/>
    </w:rPr>
  </w:style>
  <w:style w:type="character" w:styleId="Hyperlink">
    <w:name w:val="Hyperlink"/>
    <w:basedOn w:val="DefaultParagraphFont"/>
    <w:uiPriority w:val="99"/>
    <w:rsid w:val="0079698C"/>
    <w:rPr>
      <w:color w:val="0000FF"/>
      <w:u w:val="single"/>
    </w:rPr>
  </w:style>
  <w:style w:type="character" w:customStyle="1" w:styleId="apple-converted-space">
    <w:name w:val="apple-converted-space"/>
    <w:basedOn w:val="DefaultParagraphFont"/>
    <w:rsid w:val="0079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ans+10%3A8-1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2018-01-25T01:52:00Z</dcterms:created>
  <dcterms:modified xsi:type="dcterms:W3CDTF">2018-01-25T02:03:00Z</dcterms:modified>
</cp:coreProperties>
</file>