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F919F" w14:textId="77777777" w:rsidR="009C4178" w:rsidRPr="001A4F3B" w:rsidRDefault="009C4178" w:rsidP="009C4178">
      <w:pPr>
        <w:shd w:val="clear" w:color="auto" w:fill="FFFFFF"/>
        <w:rPr>
          <w:rFonts w:ascii="Avenir Book" w:hAnsi="Avenir Book" w:cs="Arial"/>
          <w:b/>
          <w:color w:val="222222"/>
          <w:szCs w:val="24"/>
        </w:rPr>
      </w:pPr>
      <w:r w:rsidRPr="001A4F3B">
        <w:rPr>
          <w:rFonts w:ascii="Avenir Book" w:hAnsi="Avenir Book" w:cs="Arial"/>
          <w:b/>
          <w:bCs/>
          <w:color w:val="222222"/>
          <w:szCs w:val="24"/>
        </w:rPr>
        <w:br/>
        <w:t>2 Chronicles 33:21-25</w:t>
      </w:r>
      <w:r>
        <w:rPr>
          <w:rFonts w:ascii="Avenir Book" w:hAnsi="Avenir Book" w:cs="Arial"/>
          <w:b/>
          <w:bCs/>
          <w:color w:val="222222"/>
          <w:szCs w:val="24"/>
        </w:rPr>
        <w:t xml:space="preserve"> (ESV)</w:t>
      </w:r>
    </w:p>
    <w:p w14:paraId="223252BD" w14:textId="77777777" w:rsidR="009C4178" w:rsidRPr="001A4F3B" w:rsidRDefault="009C4178" w:rsidP="009C4178">
      <w:pPr>
        <w:shd w:val="clear" w:color="auto" w:fill="FFFFFF"/>
        <w:rPr>
          <w:rFonts w:ascii="Avenir Book" w:hAnsi="Avenir Book" w:cs="Arial"/>
          <w:color w:val="222222"/>
          <w:szCs w:val="24"/>
        </w:rPr>
      </w:pPr>
      <w:r w:rsidRPr="001A4F3B">
        <w:rPr>
          <w:rFonts w:ascii="Avenir Book" w:hAnsi="Avenir Book" w:cs="Arial"/>
          <w:color w:val="222222"/>
          <w:szCs w:val="24"/>
        </w:rPr>
        <w:t> </w:t>
      </w:r>
    </w:p>
    <w:p w14:paraId="7F9CDC32" w14:textId="77777777" w:rsidR="009C4178" w:rsidRPr="001A4F3B" w:rsidRDefault="009C4178" w:rsidP="009C4178">
      <w:pPr>
        <w:shd w:val="clear" w:color="auto" w:fill="FFFFFF"/>
        <w:rPr>
          <w:rFonts w:ascii="Avenir Book" w:hAnsi="Avenir Book" w:cs="Arial"/>
          <w:color w:val="222222"/>
          <w:szCs w:val="24"/>
        </w:rPr>
      </w:pPr>
      <w:r w:rsidRPr="001A4F3B">
        <w:rPr>
          <w:rFonts w:ascii="Avenir Book" w:hAnsi="Avenir Book" w:cs="Arial"/>
          <w:color w:val="222222"/>
          <w:szCs w:val="24"/>
          <w:vertAlign w:val="superscript"/>
        </w:rPr>
        <w:t>21 </w:t>
      </w:r>
      <w:r w:rsidRPr="001A4F3B">
        <w:rPr>
          <w:rFonts w:ascii="Avenir Book" w:hAnsi="Avenir Book" w:cs="Arial"/>
          <w:color w:val="222222"/>
          <w:szCs w:val="24"/>
        </w:rPr>
        <w:t>Amon was twenty-two years old when he began to reign, and he reigned two years in Jerusalem. </w:t>
      </w:r>
      <w:r w:rsidRPr="001A4F3B">
        <w:rPr>
          <w:rFonts w:ascii="Avenir Book" w:hAnsi="Avenir Book" w:cs="Arial"/>
          <w:color w:val="222222"/>
          <w:szCs w:val="24"/>
          <w:vertAlign w:val="superscript"/>
        </w:rPr>
        <w:t>22 </w:t>
      </w:r>
      <w:r w:rsidRPr="001A4F3B">
        <w:rPr>
          <w:rFonts w:ascii="Avenir Book" w:hAnsi="Avenir Book" w:cs="Arial"/>
          <w:color w:val="222222"/>
          <w:szCs w:val="24"/>
        </w:rPr>
        <w:t>And he did what was evil in the sight of the Lord, as Manasseh his father had done. Amon sacrificed to all the images that Manasseh his father had made, and served them. </w:t>
      </w:r>
      <w:r w:rsidRPr="001A4F3B">
        <w:rPr>
          <w:rFonts w:ascii="Avenir Book" w:hAnsi="Avenir Book" w:cs="Arial"/>
          <w:color w:val="222222"/>
          <w:szCs w:val="24"/>
          <w:vertAlign w:val="superscript"/>
        </w:rPr>
        <w:t>23 </w:t>
      </w:r>
      <w:r w:rsidRPr="001A4F3B">
        <w:rPr>
          <w:rFonts w:ascii="Avenir Book" w:hAnsi="Avenir Book" w:cs="Arial"/>
          <w:color w:val="222222"/>
          <w:szCs w:val="24"/>
        </w:rPr>
        <w:t>And he did not humble himself before the Lord, as Manasseh his father had humbled himself, but this Amon incurred guilt more and more. </w:t>
      </w:r>
      <w:r w:rsidRPr="001A4F3B">
        <w:rPr>
          <w:rFonts w:ascii="Avenir Book" w:hAnsi="Avenir Book" w:cs="Arial"/>
          <w:color w:val="222222"/>
          <w:szCs w:val="24"/>
          <w:vertAlign w:val="superscript"/>
        </w:rPr>
        <w:t>24 </w:t>
      </w:r>
      <w:r w:rsidRPr="001A4F3B">
        <w:rPr>
          <w:rFonts w:ascii="Avenir Book" w:hAnsi="Avenir Book" w:cs="Arial"/>
          <w:color w:val="222222"/>
          <w:szCs w:val="24"/>
        </w:rPr>
        <w:t>And his servants conspired against him and put him to death in his house. </w:t>
      </w:r>
      <w:r w:rsidRPr="001A4F3B">
        <w:rPr>
          <w:rFonts w:ascii="Avenir Book" w:hAnsi="Avenir Book" w:cs="Arial"/>
          <w:color w:val="222222"/>
          <w:szCs w:val="24"/>
          <w:vertAlign w:val="superscript"/>
        </w:rPr>
        <w:t>25 </w:t>
      </w:r>
      <w:r w:rsidRPr="001A4F3B">
        <w:rPr>
          <w:rFonts w:ascii="Avenir Book" w:hAnsi="Avenir Book" w:cs="Arial"/>
          <w:color w:val="222222"/>
          <w:szCs w:val="24"/>
        </w:rPr>
        <w:t>But the people of the land struck down all those who had conspired against King Amon. And the people of the land made Josiah his son king in his place.</w:t>
      </w:r>
    </w:p>
    <w:p w14:paraId="3FB86B91" w14:textId="77777777" w:rsidR="009C4178" w:rsidRPr="001A4F3B" w:rsidRDefault="009C4178" w:rsidP="009C4178">
      <w:pPr>
        <w:shd w:val="clear" w:color="auto" w:fill="FFFFFF"/>
        <w:rPr>
          <w:rFonts w:ascii="Avenir Book" w:hAnsi="Avenir Book" w:cs="Arial"/>
          <w:color w:val="222222"/>
          <w:szCs w:val="24"/>
        </w:rPr>
      </w:pPr>
      <w:r w:rsidRPr="001A4F3B">
        <w:rPr>
          <w:rFonts w:ascii="Avenir Book" w:hAnsi="Avenir Book" w:cs="Arial"/>
          <w:color w:val="222222"/>
          <w:szCs w:val="24"/>
        </w:rPr>
        <w:t> </w:t>
      </w:r>
    </w:p>
    <w:p w14:paraId="210367D4" w14:textId="77777777" w:rsidR="009C4178" w:rsidRPr="001A4F3B" w:rsidRDefault="009C4178" w:rsidP="009C4178">
      <w:pPr>
        <w:jc w:val="center"/>
        <w:rPr>
          <w:rFonts w:ascii="Avenir Book" w:hAnsi="Avenir Book"/>
          <w:i/>
          <w:sz w:val="22"/>
          <w:szCs w:val="22"/>
        </w:rPr>
      </w:pPr>
    </w:p>
    <w:p w14:paraId="1AB2F4CD" w14:textId="77777777" w:rsidR="00BE4A37" w:rsidRDefault="00566D54"/>
    <w:p w14:paraId="5E662C92" w14:textId="77777777" w:rsidR="009C4178" w:rsidRDefault="009C4178"/>
    <w:p w14:paraId="10C8BD8D" w14:textId="77777777" w:rsidR="009C4178" w:rsidRDefault="009C4178"/>
    <w:p w14:paraId="001C7BE8" w14:textId="77777777" w:rsidR="009C4178" w:rsidRDefault="009C4178"/>
    <w:p w14:paraId="5FCA10CD" w14:textId="77777777" w:rsidR="009C4178" w:rsidRDefault="009C4178"/>
    <w:p w14:paraId="65F3780A" w14:textId="77777777" w:rsidR="009C4178" w:rsidRDefault="009C4178"/>
    <w:p w14:paraId="4851119E" w14:textId="77777777" w:rsidR="009C4178" w:rsidRDefault="009C4178"/>
    <w:p w14:paraId="691DA925" w14:textId="77777777" w:rsidR="009C4178" w:rsidRDefault="009C4178"/>
    <w:p w14:paraId="31EEECF9" w14:textId="77777777" w:rsidR="009C4178" w:rsidRDefault="009C4178"/>
    <w:p w14:paraId="3605E1F3" w14:textId="77777777" w:rsidR="009C4178" w:rsidRDefault="009C4178"/>
    <w:p w14:paraId="1ABA0AC9" w14:textId="77777777" w:rsidR="009C4178" w:rsidRDefault="009C4178"/>
    <w:p w14:paraId="6E3C7CE2" w14:textId="77777777" w:rsidR="009C4178" w:rsidRDefault="009C4178"/>
    <w:p w14:paraId="218FEF54" w14:textId="77777777" w:rsidR="009C4178" w:rsidRDefault="009C4178"/>
    <w:p w14:paraId="29DD1B7F" w14:textId="77777777" w:rsidR="009C4178" w:rsidRDefault="009C4178"/>
    <w:p w14:paraId="22749089" w14:textId="77777777" w:rsidR="009C4178" w:rsidRDefault="009C4178"/>
    <w:p w14:paraId="6CD9907D" w14:textId="77777777" w:rsidR="009C4178" w:rsidRDefault="009C4178"/>
    <w:p w14:paraId="7188F881" w14:textId="77777777" w:rsidR="009C4178" w:rsidRDefault="009C4178"/>
    <w:p w14:paraId="2EB258B0" w14:textId="77777777" w:rsidR="009C4178" w:rsidRDefault="009C4178"/>
    <w:p w14:paraId="0B011A1A" w14:textId="77777777" w:rsidR="009C4178" w:rsidRDefault="009C4178"/>
    <w:p w14:paraId="445319D5" w14:textId="77777777" w:rsidR="009C4178" w:rsidRDefault="009C4178"/>
    <w:p w14:paraId="4312D7AC" w14:textId="77777777" w:rsidR="009C4178" w:rsidRPr="006C1B09" w:rsidRDefault="009C4178" w:rsidP="009C4178">
      <w:pPr>
        <w:jc w:val="center"/>
        <w:rPr>
          <w:rFonts w:ascii="Avenir Book" w:hAnsi="Avenir Book"/>
          <w:b/>
          <w:i/>
          <w:sz w:val="22"/>
          <w:szCs w:val="22"/>
        </w:rPr>
      </w:pPr>
      <w:r>
        <w:rPr>
          <w:rFonts w:ascii="Avenir Book" w:hAnsi="Avenir Book"/>
          <w:b/>
          <w:i/>
          <w:sz w:val="22"/>
          <w:szCs w:val="22"/>
        </w:rPr>
        <w:lastRenderedPageBreak/>
        <w:t>Daddy’s Issues</w:t>
      </w:r>
    </w:p>
    <w:p w14:paraId="44E8AC6A" w14:textId="77777777" w:rsidR="009C4178" w:rsidRPr="006C1B09" w:rsidRDefault="009C4178" w:rsidP="009C4178">
      <w:pPr>
        <w:jc w:val="center"/>
        <w:rPr>
          <w:rFonts w:ascii="Avenir Book" w:hAnsi="Avenir Book"/>
          <w:sz w:val="22"/>
          <w:szCs w:val="22"/>
        </w:rPr>
      </w:pPr>
      <w:r>
        <w:rPr>
          <w:rFonts w:ascii="Avenir Book" w:hAnsi="Avenir Book"/>
          <w:sz w:val="22"/>
          <w:szCs w:val="22"/>
        </w:rPr>
        <w:t>2 Chronicles 33:21-25</w:t>
      </w:r>
    </w:p>
    <w:p w14:paraId="2D2B2A90" w14:textId="77777777" w:rsidR="009C4178" w:rsidRPr="006C1B09" w:rsidRDefault="009C4178" w:rsidP="009C4178">
      <w:pPr>
        <w:jc w:val="center"/>
        <w:rPr>
          <w:rFonts w:ascii="Avenir Book" w:hAnsi="Avenir Book"/>
          <w:sz w:val="20"/>
        </w:rPr>
      </w:pPr>
    </w:p>
    <w:p w14:paraId="6C0C97CC" w14:textId="77777777" w:rsidR="009C4178" w:rsidRPr="006C1B09" w:rsidRDefault="009C4178" w:rsidP="009C4178">
      <w:pPr>
        <w:rPr>
          <w:rFonts w:ascii="Avenir Book" w:hAnsi="Avenir Book"/>
          <w:sz w:val="20"/>
        </w:rPr>
      </w:pPr>
    </w:p>
    <w:p w14:paraId="3A2863DF" w14:textId="77777777" w:rsidR="009C4178" w:rsidRPr="006C1B09" w:rsidRDefault="009C4178" w:rsidP="009C4178">
      <w:pPr>
        <w:rPr>
          <w:rFonts w:ascii="Avenir Book" w:hAnsi="Avenir Book"/>
          <w:sz w:val="22"/>
          <w:szCs w:val="22"/>
        </w:rPr>
      </w:pPr>
      <w:r>
        <w:rPr>
          <w:rFonts w:ascii="Avenir Book" w:hAnsi="Avenir Book"/>
          <w:b/>
          <w:sz w:val="22"/>
          <w:szCs w:val="22"/>
        </w:rPr>
        <w:t>Daddy’s Demons</w:t>
      </w:r>
      <w:r w:rsidRPr="006C1B09">
        <w:rPr>
          <w:rFonts w:ascii="Avenir Book" w:hAnsi="Avenir Book"/>
          <w:b/>
          <w:sz w:val="22"/>
          <w:szCs w:val="22"/>
        </w:rPr>
        <w:t xml:space="preserve"> </w:t>
      </w:r>
      <w:r w:rsidRPr="006C1B09">
        <w:rPr>
          <w:rFonts w:ascii="Avenir Book" w:hAnsi="Avenir Book"/>
          <w:sz w:val="22"/>
          <w:szCs w:val="22"/>
        </w:rPr>
        <w:t>(</w:t>
      </w:r>
      <w:r>
        <w:rPr>
          <w:rFonts w:ascii="Avenir Book" w:hAnsi="Avenir Book"/>
          <w:sz w:val="22"/>
          <w:szCs w:val="22"/>
        </w:rPr>
        <w:t>2 Chronicles 33:22</w:t>
      </w:r>
      <w:r w:rsidRPr="006C1B09">
        <w:rPr>
          <w:rFonts w:ascii="Avenir Book" w:hAnsi="Avenir Book"/>
          <w:sz w:val="22"/>
          <w:szCs w:val="22"/>
        </w:rPr>
        <w:t xml:space="preserve">) </w:t>
      </w:r>
    </w:p>
    <w:p w14:paraId="3A8C381B" w14:textId="77777777" w:rsidR="009C4178" w:rsidRPr="006C1B09" w:rsidRDefault="009C4178" w:rsidP="009C4178">
      <w:pPr>
        <w:rPr>
          <w:rFonts w:ascii="Avenir Book" w:hAnsi="Avenir Book"/>
          <w:sz w:val="22"/>
          <w:szCs w:val="22"/>
        </w:rPr>
      </w:pPr>
    </w:p>
    <w:p w14:paraId="30513256" w14:textId="77777777" w:rsidR="009C4178" w:rsidRDefault="009C4178" w:rsidP="009C4178">
      <w:pPr>
        <w:rPr>
          <w:rFonts w:ascii="Avenir Book" w:hAnsi="Avenir Book"/>
          <w:sz w:val="22"/>
          <w:szCs w:val="22"/>
        </w:rPr>
      </w:pPr>
    </w:p>
    <w:p w14:paraId="3604CE81" w14:textId="77777777" w:rsidR="009C4178" w:rsidRPr="006C1B09" w:rsidRDefault="009C4178" w:rsidP="009C4178">
      <w:pPr>
        <w:rPr>
          <w:rFonts w:ascii="Avenir Book" w:hAnsi="Avenir Book"/>
          <w:sz w:val="22"/>
          <w:szCs w:val="22"/>
        </w:rPr>
      </w:pPr>
    </w:p>
    <w:p w14:paraId="71730CB8" w14:textId="77777777" w:rsidR="009C4178" w:rsidRPr="001A4F3B" w:rsidRDefault="009C4178" w:rsidP="009C4178">
      <w:pPr>
        <w:rPr>
          <w:rFonts w:ascii="Avenir Book" w:hAnsi="Avenir Book"/>
          <w:b/>
          <w:bCs/>
          <w:sz w:val="22"/>
          <w:szCs w:val="22"/>
        </w:rPr>
      </w:pPr>
      <w:r w:rsidRPr="001A4F3B">
        <w:rPr>
          <w:rFonts w:ascii="Avenir Book" w:hAnsi="Avenir Book"/>
          <w:b/>
          <w:bCs/>
          <w:sz w:val="22"/>
          <w:szCs w:val="22"/>
        </w:rPr>
        <w:t>2 Kings 21:20-22</w:t>
      </w:r>
    </w:p>
    <w:p w14:paraId="65BBD139" w14:textId="77777777" w:rsidR="009C4178" w:rsidRPr="001A4F3B" w:rsidRDefault="009C4178" w:rsidP="009C4178">
      <w:pPr>
        <w:rPr>
          <w:rFonts w:ascii="Avenir Book" w:hAnsi="Avenir Book"/>
          <w:sz w:val="22"/>
          <w:szCs w:val="22"/>
        </w:rPr>
      </w:pPr>
      <w:r w:rsidRPr="001A4F3B">
        <w:rPr>
          <w:rFonts w:ascii="Avenir Book" w:hAnsi="Avenir Book"/>
          <w:bCs/>
          <w:sz w:val="22"/>
          <w:szCs w:val="22"/>
          <w:vertAlign w:val="superscript"/>
        </w:rPr>
        <w:t>20 </w:t>
      </w:r>
      <w:r w:rsidRPr="001A4F3B">
        <w:rPr>
          <w:rFonts w:ascii="Avenir Book" w:hAnsi="Avenir Book"/>
          <w:sz w:val="22"/>
          <w:szCs w:val="22"/>
        </w:rPr>
        <w:t xml:space="preserve">And he did what was evil in the sight of the Lord, as Manasseh his </w:t>
      </w:r>
      <w:r w:rsidRPr="001A4F3B">
        <w:rPr>
          <w:rFonts w:ascii="Avenir Book" w:hAnsi="Avenir Book"/>
          <w:bCs/>
          <w:sz w:val="22"/>
          <w:szCs w:val="22"/>
          <w:u w:val="single"/>
        </w:rPr>
        <w:t>father</w:t>
      </w:r>
      <w:r w:rsidRPr="001A4F3B">
        <w:rPr>
          <w:rFonts w:ascii="Avenir Book" w:hAnsi="Avenir Book"/>
          <w:sz w:val="22"/>
          <w:szCs w:val="22"/>
        </w:rPr>
        <w:t xml:space="preserve"> had done. </w:t>
      </w:r>
      <w:r w:rsidRPr="001A4F3B">
        <w:rPr>
          <w:rFonts w:ascii="Avenir Book" w:hAnsi="Avenir Book"/>
          <w:bCs/>
          <w:sz w:val="22"/>
          <w:szCs w:val="22"/>
          <w:vertAlign w:val="superscript"/>
        </w:rPr>
        <w:t>21 </w:t>
      </w:r>
      <w:r w:rsidRPr="001A4F3B">
        <w:rPr>
          <w:rFonts w:ascii="Avenir Book" w:hAnsi="Avenir Book"/>
          <w:sz w:val="22"/>
          <w:szCs w:val="22"/>
        </w:rPr>
        <w:t xml:space="preserve">He walked in all the way in which his </w:t>
      </w:r>
      <w:r w:rsidRPr="001A4F3B">
        <w:rPr>
          <w:rFonts w:ascii="Avenir Book" w:hAnsi="Avenir Book"/>
          <w:bCs/>
          <w:sz w:val="22"/>
          <w:szCs w:val="22"/>
          <w:u w:val="single"/>
        </w:rPr>
        <w:t>father</w:t>
      </w:r>
      <w:r w:rsidRPr="001A4F3B">
        <w:rPr>
          <w:rFonts w:ascii="Avenir Book" w:hAnsi="Avenir Book"/>
          <w:sz w:val="22"/>
          <w:szCs w:val="22"/>
        </w:rPr>
        <w:t xml:space="preserve"> walked and served the idols that his </w:t>
      </w:r>
      <w:r w:rsidRPr="001A4F3B">
        <w:rPr>
          <w:rFonts w:ascii="Avenir Book" w:hAnsi="Avenir Book"/>
          <w:bCs/>
          <w:sz w:val="22"/>
          <w:szCs w:val="22"/>
          <w:u w:val="single"/>
        </w:rPr>
        <w:t>father</w:t>
      </w:r>
      <w:r w:rsidRPr="001A4F3B">
        <w:rPr>
          <w:rFonts w:ascii="Avenir Book" w:hAnsi="Avenir Book"/>
          <w:sz w:val="22"/>
          <w:szCs w:val="22"/>
        </w:rPr>
        <w:t xml:space="preserve"> served and worshiped them. </w:t>
      </w:r>
    </w:p>
    <w:p w14:paraId="71566493" w14:textId="77777777" w:rsidR="009C4178" w:rsidRPr="006C1B09" w:rsidRDefault="009C4178" w:rsidP="009C4178">
      <w:pPr>
        <w:rPr>
          <w:rFonts w:ascii="Avenir Book" w:hAnsi="Avenir Book"/>
          <w:sz w:val="22"/>
          <w:szCs w:val="22"/>
        </w:rPr>
      </w:pPr>
    </w:p>
    <w:p w14:paraId="1A5D58AF" w14:textId="77777777" w:rsidR="009C4178" w:rsidRDefault="009C4178" w:rsidP="009C4178">
      <w:pPr>
        <w:rPr>
          <w:rFonts w:ascii="Avenir Book" w:hAnsi="Avenir Book"/>
          <w:sz w:val="22"/>
          <w:szCs w:val="22"/>
        </w:rPr>
      </w:pPr>
    </w:p>
    <w:p w14:paraId="0A200007" w14:textId="77777777" w:rsidR="009C4178" w:rsidRPr="006C1B09" w:rsidRDefault="009C4178" w:rsidP="009C4178">
      <w:pPr>
        <w:rPr>
          <w:rFonts w:ascii="Avenir Book" w:hAnsi="Avenir Book"/>
          <w:sz w:val="22"/>
          <w:szCs w:val="22"/>
        </w:rPr>
      </w:pPr>
    </w:p>
    <w:p w14:paraId="08ADC6D7" w14:textId="77777777" w:rsidR="009C4178" w:rsidRPr="006C1B09" w:rsidRDefault="009C4178" w:rsidP="009C4178">
      <w:pPr>
        <w:rPr>
          <w:rFonts w:ascii="Avenir Book" w:hAnsi="Avenir Book"/>
          <w:b/>
          <w:sz w:val="22"/>
          <w:szCs w:val="22"/>
        </w:rPr>
      </w:pPr>
      <w:r>
        <w:rPr>
          <w:rFonts w:ascii="Avenir Book" w:hAnsi="Avenir Book"/>
          <w:b/>
          <w:sz w:val="22"/>
          <w:szCs w:val="22"/>
        </w:rPr>
        <w:t>Child’s Choice</w:t>
      </w:r>
      <w:r w:rsidRPr="006C1B09">
        <w:rPr>
          <w:rFonts w:ascii="Avenir Book" w:hAnsi="Avenir Book"/>
          <w:b/>
          <w:sz w:val="22"/>
          <w:szCs w:val="22"/>
        </w:rPr>
        <w:t xml:space="preserve"> </w:t>
      </w:r>
      <w:r w:rsidRPr="006C1B09">
        <w:rPr>
          <w:rFonts w:ascii="Avenir Book" w:hAnsi="Avenir Book"/>
          <w:sz w:val="22"/>
          <w:szCs w:val="22"/>
        </w:rPr>
        <w:t>(</w:t>
      </w:r>
      <w:r>
        <w:rPr>
          <w:rFonts w:ascii="Avenir Book" w:hAnsi="Avenir Book"/>
          <w:sz w:val="22"/>
          <w:szCs w:val="22"/>
        </w:rPr>
        <w:t>2 Chronicles 33:23-24</w:t>
      </w:r>
      <w:r w:rsidRPr="006C1B09">
        <w:rPr>
          <w:rFonts w:ascii="Avenir Book" w:hAnsi="Avenir Book"/>
          <w:sz w:val="22"/>
          <w:szCs w:val="22"/>
        </w:rPr>
        <w:t>)</w:t>
      </w:r>
    </w:p>
    <w:p w14:paraId="0DB1E5B9" w14:textId="77777777" w:rsidR="009C4178" w:rsidRPr="006C1B09" w:rsidRDefault="009C4178" w:rsidP="009C4178">
      <w:pPr>
        <w:rPr>
          <w:rFonts w:ascii="Avenir Book" w:hAnsi="Avenir Book"/>
          <w:sz w:val="22"/>
          <w:szCs w:val="22"/>
        </w:rPr>
      </w:pPr>
    </w:p>
    <w:p w14:paraId="7CC6A5D9" w14:textId="77777777" w:rsidR="009C4178" w:rsidRDefault="009C4178" w:rsidP="009C4178">
      <w:pPr>
        <w:rPr>
          <w:rFonts w:ascii="Avenir Book" w:hAnsi="Avenir Book"/>
          <w:sz w:val="20"/>
        </w:rPr>
      </w:pPr>
    </w:p>
    <w:p w14:paraId="6BD56626" w14:textId="77777777" w:rsidR="009C4178" w:rsidRDefault="009C4178" w:rsidP="009C4178">
      <w:pPr>
        <w:rPr>
          <w:rFonts w:ascii="Avenir Book" w:hAnsi="Avenir Book"/>
          <w:sz w:val="20"/>
        </w:rPr>
      </w:pPr>
    </w:p>
    <w:p w14:paraId="74BCA46E" w14:textId="77777777" w:rsidR="009C4178" w:rsidRDefault="009C4178" w:rsidP="009C4178">
      <w:pPr>
        <w:rPr>
          <w:rFonts w:ascii="Avenir Book" w:hAnsi="Avenir Book"/>
          <w:sz w:val="20"/>
        </w:rPr>
      </w:pPr>
    </w:p>
    <w:p w14:paraId="03FD0E12" w14:textId="77777777" w:rsidR="009C4178" w:rsidRDefault="009C4178" w:rsidP="009C4178">
      <w:pPr>
        <w:rPr>
          <w:rFonts w:ascii="Avenir Book" w:hAnsi="Avenir Book"/>
          <w:sz w:val="20"/>
        </w:rPr>
      </w:pPr>
    </w:p>
    <w:p w14:paraId="1E1170A1" w14:textId="77777777" w:rsidR="009C4178" w:rsidRPr="006C1B09" w:rsidRDefault="009C4178" w:rsidP="009C4178">
      <w:pPr>
        <w:rPr>
          <w:rFonts w:ascii="Avenir Book" w:hAnsi="Avenir Book"/>
          <w:sz w:val="20"/>
        </w:rPr>
      </w:pPr>
    </w:p>
    <w:p w14:paraId="1E1A8AC9" w14:textId="77777777" w:rsidR="009C4178" w:rsidRPr="006C1B09" w:rsidRDefault="009C4178" w:rsidP="009C4178">
      <w:pPr>
        <w:rPr>
          <w:rFonts w:ascii="Avenir Book" w:hAnsi="Avenir Book"/>
          <w:sz w:val="20"/>
        </w:rPr>
      </w:pPr>
    </w:p>
    <w:p w14:paraId="7B4B00A1" w14:textId="77777777" w:rsidR="009C4178" w:rsidRPr="001A4F3B" w:rsidRDefault="009C4178" w:rsidP="009C4178">
      <w:pPr>
        <w:rPr>
          <w:rFonts w:ascii="Avenir Book" w:hAnsi="Avenir Book"/>
          <w:b/>
          <w:sz w:val="22"/>
          <w:szCs w:val="22"/>
        </w:rPr>
      </w:pPr>
      <w:r w:rsidRPr="001A4F3B">
        <w:rPr>
          <w:rFonts w:ascii="Avenir Book" w:hAnsi="Avenir Book"/>
          <w:b/>
          <w:sz w:val="22"/>
          <w:szCs w:val="22"/>
        </w:rPr>
        <w:t>2 Chronicles 33:12-13</w:t>
      </w:r>
    </w:p>
    <w:p w14:paraId="076428DD" w14:textId="77777777" w:rsidR="009C4178" w:rsidRPr="001A4F3B" w:rsidRDefault="009C4178" w:rsidP="009C4178">
      <w:pPr>
        <w:rPr>
          <w:rFonts w:ascii="Avenir Book" w:hAnsi="Avenir Book"/>
          <w:sz w:val="22"/>
          <w:szCs w:val="22"/>
        </w:rPr>
      </w:pPr>
      <w:r w:rsidRPr="001A4F3B">
        <w:rPr>
          <w:rFonts w:ascii="Avenir Book" w:hAnsi="Avenir Book"/>
          <w:bCs/>
          <w:sz w:val="22"/>
          <w:szCs w:val="22"/>
          <w:vertAlign w:val="superscript"/>
        </w:rPr>
        <w:t>12 </w:t>
      </w:r>
      <w:r w:rsidRPr="001A4F3B">
        <w:rPr>
          <w:rFonts w:ascii="Avenir Book" w:hAnsi="Avenir Book"/>
          <w:sz w:val="22"/>
          <w:szCs w:val="22"/>
        </w:rPr>
        <w:t>And when he was in distress, he entreated the favor of the Lord his God and humbled himself greatly before the God of his fathers. </w:t>
      </w:r>
      <w:r w:rsidRPr="001A4F3B">
        <w:rPr>
          <w:rFonts w:ascii="Avenir Book" w:hAnsi="Avenir Book"/>
          <w:bCs/>
          <w:sz w:val="22"/>
          <w:szCs w:val="22"/>
          <w:vertAlign w:val="superscript"/>
        </w:rPr>
        <w:t>13 </w:t>
      </w:r>
      <w:r w:rsidRPr="001A4F3B">
        <w:rPr>
          <w:rFonts w:ascii="Avenir Book" w:hAnsi="Avenir Book"/>
          <w:sz w:val="22"/>
          <w:szCs w:val="22"/>
        </w:rPr>
        <w:t>He prayed to him, and God was moved by his entreaty and heard his plea and brought him again to Jerusalem into his kingdom. Then Manasseh knew that the Lord was God.</w:t>
      </w:r>
    </w:p>
    <w:p w14:paraId="288049E1" w14:textId="77777777" w:rsidR="009C4178" w:rsidRPr="006C1B09" w:rsidRDefault="009C4178" w:rsidP="009C4178">
      <w:pPr>
        <w:rPr>
          <w:rFonts w:ascii="Avenir Book" w:hAnsi="Avenir Book"/>
          <w:sz w:val="22"/>
          <w:szCs w:val="22"/>
        </w:rPr>
      </w:pPr>
    </w:p>
    <w:p w14:paraId="5C9EFAED" w14:textId="77777777" w:rsidR="009C4178" w:rsidRDefault="009C4178">
      <w:bookmarkStart w:id="0" w:name="_GoBack"/>
      <w:bookmarkEnd w:id="0"/>
    </w:p>
    <w:sectPr w:rsidR="009C4178" w:rsidSect="009C417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78"/>
    <w:rsid w:val="00566D54"/>
    <w:rsid w:val="009C4178"/>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CB2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17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2017-07-05T22:14:00Z</dcterms:created>
  <dcterms:modified xsi:type="dcterms:W3CDTF">2017-07-05T22:16:00Z</dcterms:modified>
</cp:coreProperties>
</file>